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¿CÓMO EVITAR EXPONERSE A CIBERATAQUES HOY EN DÍA? </w:t>
      </w:r>
      <w:r w:rsidDel="00000000" w:rsidR="00000000" w:rsidRPr="00000000">
        <w:rPr>
          <w:rtl w:val="0"/>
        </w:rPr>
      </w:r>
    </w:p>
    <w:p w:rsidR="00000000" w:rsidDel="00000000" w:rsidP="00000000" w:rsidRDefault="00000000" w:rsidRPr="00000000" w14:paraId="00000002">
      <w:pPr>
        <w:ind w:left="1440" w:right="-90" w:firstLine="0"/>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3">
      <w:pPr>
        <w:ind w:right="-90"/>
        <w:jc w:val="both"/>
        <w:rPr/>
      </w:pPr>
      <w:r w:rsidDel="00000000" w:rsidR="00000000" w:rsidRPr="00000000">
        <w:rPr>
          <w:b w:val="1"/>
          <w:rtl w:val="0"/>
        </w:rPr>
        <w:t xml:space="preserve">Ciudad de México, XX de octubre de 2019.</w:t>
      </w:r>
      <w:r w:rsidDel="00000000" w:rsidR="00000000" w:rsidRPr="00000000">
        <w:rPr>
          <w:rtl w:val="0"/>
        </w:rPr>
        <w:t xml:space="preserve"> La privacidad en internet es un tema que ha cobrado una importancia cada vez mayor, en especial desde que se descubriera la existencia de compañías especializadas en lucrar con datos personales como Cambridge Analytica. Y de acuerdo </w:t>
      </w:r>
      <w:hyperlink r:id="rId6">
        <w:r w:rsidDel="00000000" w:rsidR="00000000" w:rsidRPr="00000000">
          <w:rPr>
            <w:color w:val="1155cc"/>
            <w:u w:val="single"/>
            <w:rtl w:val="0"/>
          </w:rPr>
          <w:t xml:space="preserve">con expertos en la materia</w:t>
        </w:r>
      </w:hyperlink>
      <w:r w:rsidDel="00000000" w:rsidR="00000000" w:rsidRPr="00000000">
        <w:rPr>
          <w:rtl w:val="0"/>
        </w:rPr>
        <w:t xml:space="preserve">, éste y otros escándalos han aumentado la desconfianza de los internautas. </w:t>
      </w:r>
    </w:p>
    <w:p w:rsidR="00000000" w:rsidDel="00000000" w:rsidP="00000000" w:rsidRDefault="00000000" w:rsidRPr="00000000" w14:paraId="00000004">
      <w:pPr>
        <w:ind w:right="-90"/>
        <w:jc w:val="both"/>
        <w:rPr/>
      </w:pPr>
      <w:r w:rsidDel="00000000" w:rsidR="00000000" w:rsidRPr="00000000">
        <w:rPr>
          <w:rtl w:val="0"/>
        </w:rPr>
      </w:r>
    </w:p>
    <w:p w:rsidR="00000000" w:rsidDel="00000000" w:rsidP="00000000" w:rsidRDefault="00000000" w:rsidRPr="00000000" w14:paraId="00000005">
      <w:pPr>
        <w:ind w:right="-90"/>
        <w:jc w:val="both"/>
        <w:rPr/>
      </w:pPr>
      <w:r w:rsidDel="00000000" w:rsidR="00000000" w:rsidRPr="00000000">
        <w:rPr>
          <w:rtl w:val="0"/>
        </w:rPr>
        <w:t xml:space="preserve">Sin embargo, no todo está perdido, pues existen algunas acciones que puedes llevar a cabo para que tu información personal no esté expuesta todo el tiempo.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Afortunadamente, existen varias acciones sencillas que puedes hacer para proteger tu privacidad en todo momento. Toma nota y no dejes que nadie acceda a tu información personal. </w:t>
      </w:r>
    </w:p>
    <w:p w:rsidR="00000000" w:rsidDel="00000000" w:rsidP="00000000" w:rsidRDefault="00000000" w:rsidRPr="00000000" w14:paraId="00000008">
      <w:pPr>
        <w:ind w:right="-90"/>
        <w:jc w:val="both"/>
        <w:rPr/>
      </w:pPr>
      <w:r w:rsidDel="00000000" w:rsidR="00000000" w:rsidRPr="00000000">
        <w:rPr>
          <w:rtl w:val="0"/>
        </w:rPr>
      </w:r>
    </w:p>
    <w:p w:rsidR="00000000" w:rsidDel="00000000" w:rsidP="00000000" w:rsidRDefault="00000000" w:rsidRPr="00000000" w14:paraId="00000009">
      <w:pPr>
        <w:ind w:right="-90"/>
        <w:jc w:val="both"/>
        <w:rPr/>
      </w:pPr>
      <w:r w:rsidDel="00000000" w:rsidR="00000000" w:rsidRPr="00000000">
        <w:rPr>
          <w:b w:val="1"/>
          <w:rtl w:val="0"/>
        </w:rPr>
        <w:t xml:space="preserve">Usa un </w:t>
      </w:r>
      <w:r w:rsidDel="00000000" w:rsidR="00000000" w:rsidRPr="00000000">
        <w:rPr>
          <w:b w:val="1"/>
          <w:i w:val="1"/>
          <w:rtl w:val="0"/>
        </w:rPr>
        <w:t xml:space="preserve">password</w:t>
      </w:r>
      <w:r w:rsidDel="00000000" w:rsidR="00000000" w:rsidRPr="00000000">
        <w:rPr>
          <w:b w:val="1"/>
          <w:rtl w:val="0"/>
        </w:rPr>
        <w:t xml:space="preserve"> manager</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Muchas veces preferimos tener un </w:t>
      </w:r>
      <w:r w:rsidDel="00000000" w:rsidR="00000000" w:rsidRPr="00000000">
        <w:rPr>
          <w:i w:val="1"/>
          <w:rtl w:val="0"/>
        </w:rPr>
        <w:t xml:space="preserve">password</w:t>
      </w:r>
      <w:r w:rsidDel="00000000" w:rsidR="00000000" w:rsidRPr="00000000">
        <w:rPr>
          <w:rtl w:val="0"/>
        </w:rPr>
        <w:t xml:space="preserve"> simple o único para todas nuestras cuentas, pero esto nos puede poner en riesgo. Para evitarlo, basta tener una rotación constante de contraseñas aproximadamente cada dos meses o </w:t>
      </w:r>
      <w:r w:rsidDel="00000000" w:rsidR="00000000" w:rsidRPr="00000000">
        <w:rPr>
          <w:rtl w:val="0"/>
        </w:rPr>
        <w:t xml:space="preserve">utilizar un </w:t>
      </w:r>
      <w:r w:rsidDel="00000000" w:rsidR="00000000" w:rsidRPr="00000000">
        <w:rPr>
          <w:i w:val="1"/>
          <w:rtl w:val="0"/>
        </w:rPr>
        <w:t xml:space="preserve">password manager</w:t>
      </w:r>
      <w:r w:rsidDel="00000000" w:rsidR="00000000" w:rsidRPr="00000000">
        <w:rPr>
          <w:rtl w:val="0"/>
        </w:rPr>
        <w:t xml:space="preserve"> como LastPass y Keeper Security. De ser necesario, es mejor no poner palabras simples o fechas de nacim</w:t>
      </w:r>
      <w:r w:rsidDel="00000000" w:rsidR="00000000" w:rsidRPr="00000000">
        <w:rPr>
          <w:rtl w:val="0"/>
        </w:rPr>
        <w:t xml:space="preserve">iento.</w:t>
      </w:r>
    </w:p>
    <w:p w:rsidR="00000000" w:rsidDel="00000000" w:rsidP="00000000" w:rsidRDefault="00000000" w:rsidRPr="00000000" w14:paraId="0000000A">
      <w:pPr>
        <w:ind w:right="-90"/>
        <w:jc w:val="both"/>
        <w:rPr/>
      </w:pPr>
      <w:r w:rsidDel="00000000" w:rsidR="00000000" w:rsidRPr="00000000">
        <w:rPr>
          <w:rtl w:val="0"/>
        </w:rPr>
      </w:r>
    </w:p>
    <w:p w:rsidR="00000000" w:rsidDel="00000000" w:rsidP="00000000" w:rsidRDefault="00000000" w:rsidRPr="00000000" w14:paraId="0000000B">
      <w:pPr>
        <w:ind w:right="-90"/>
        <w:jc w:val="both"/>
        <w:rPr/>
      </w:pPr>
      <w:r w:rsidDel="00000000" w:rsidR="00000000" w:rsidRPr="00000000">
        <w:rPr>
          <w:b w:val="1"/>
          <w:rtl w:val="0"/>
        </w:rPr>
        <w:t xml:space="preserve">Usa tu explorador en modo incógnito</w:t>
      </w:r>
      <w:r w:rsidDel="00000000" w:rsidR="00000000" w:rsidRPr="00000000">
        <w:rPr>
          <w:b w:val="1"/>
          <w:rtl w:val="0"/>
        </w:rPr>
        <w:t xml:space="preserve">:</w:t>
      </w:r>
      <w:r w:rsidDel="00000000" w:rsidR="00000000" w:rsidRPr="00000000">
        <w:rPr>
          <w:rtl w:val="0"/>
        </w:rPr>
        <w:t xml:space="preserve"> Al navegar de manera ordinaria, tu equipo de cómputo no solo guarda tu historial de navegación, sino que también las cookies y otros archivos temporales se mantienen en tu PC o MacBook. Si lo que buscas es evitar que se rastree tu historial de navegación, una solución fácil y rápida es el usar tu navegador favorito en modo incógnito u oculto.</w:t>
      </w:r>
    </w:p>
    <w:p w:rsidR="00000000" w:rsidDel="00000000" w:rsidP="00000000" w:rsidRDefault="00000000" w:rsidRPr="00000000" w14:paraId="0000000C">
      <w:pPr>
        <w:ind w:right="-90"/>
        <w:jc w:val="both"/>
        <w:rPr/>
      </w:pPr>
      <w:r w:rsidDel="00000000" w:rsidR="00000000" w:rsidRPr="00000000">
        <w:rPr>
          <w:rtl w:val="0"/>
        </w:rPr>
      </w:r>
    </w:p>
    <w:p w:rsidR="00000000" w:rsidDel="00000000" w:rsidP="00000000" w:rsidRDefault="00000000" w:rsidRPr="00000000" w14:paraId="0000000D">
      <w:pPr>
        <w:ind w:right="-90"/>
        <w:jc w:val="both"/>
        <w:rPr/>
      </w:pPr>
      <w:r w:rsidDel="00000000" w:rsidR="00000000" w:rsidRPr="00000000">
        <w:rPr>
          <w:b w:val="1"/>
          <w:rtl w:val="0"/>
        </w:rPr>
        <w:t xml:space="preserve">Protege tu información confidencial en pantalla:</w:t>
      </w:r>
      <w:r w:rsidDel="00000000" w:rsidR="00000000" w:rsidRPr="00000000">
        <w:rPr>
          <w:rtl w:val="0"/>
        </w:rPr>
        <w:t xml:space="preserve"> Si utilizas tu laptop en un </w:t>
      </w:r>
      <w:r w:rsidDel="00000000" w:rsidR="00000000" w:rsidRPr="00000000">
        <w:rPr>
          <w:rtl w:val="0"/>
        </w:rPr>
        <w:t xml:space="preserve">espacio público</w:t>
      </w:r>
      <w:r w:rsidDel="00000000" w:rsidR="00000000" w:rsidRPr="00000000">
        <w:rPr>
          <w:rtl w:val="0"/>
        </w:rPr>
        <w:t xml:space="preserve"> como restaurantes, </w:t>
      </w:r>
      <w:r w:rsidDel="00000000" w:rsidR="00000000" w:rsidRPr="00000000">
        <w:rPr>
          <w:i w:val="1"/>
          <w:rtl w:val="0"/>
        </w:rPr>
        <w:t xml:space="preserve">lobbies</w:t>
      </w:r>
      <w:r w:rsidDel="00000000" w:rsidR="00000000" w:rsidRPr="00000000">
        <w:rPr>
          <w:rtl w:val="0"/>
        </w:rPr>
        <w:t xml:space="preserve"> de hotel, aeropuertos, entre otros; puedes exponerte a que otras personas conozcan tu información. Para evitarlo, un protector de pantalla es una opción ideal. Te recomendamos </w:t>
      </w:r>
      <w:hyperlink r:id="rId7">
        <w:r w:rsidDel="00000000" w:rsidR="00000000" w:rsidRPr="00000000">
          <w:rPr>
            <w:color w:val="1155cc"/>
            <w:u w:val="single"/>
            <w:rtl w:val="0"/>
          </w:rPr>
          <w:t xml:space="preserve">Umbra de </w:t>
        </w:r>
      </w:hyperlink>
      <w:hyperlink r:id="rId8">
        <w:r w:rsidDel="00000000" w:rsidR="00000000" w:rsidRPr="00000000">
          <w:rPr>
            <w:b w:val="1"/>
            <w:color w:val="1155cc"/>
            <w:u w:val="single"/>
            <w:rtl w:val="0"/>
          </w:rPr>
          <w:t xml:space="preserve">Moshi</w:t>
        </w:r>
      </w:hyperlink>
      <w:hyperlink r:id="rId9">
        <w:r w:rsidDel="00000000" w:rsidR="00000000" w:rsidRPr="00000000">
          <w:rPr>
            <w:color w:val="1155cc"/>
            <w:u w:val="single"/>
            <w:rtl w:val="0"/>
          </w:rPr>
          <w:t xml:space="preserve">,</w:t>
        </w:r>
      </w:hyperlink>
      <w:r w:rsidDel="00000000" w:rsidR="00000000" w:rsidRPr="00000000">
        <w:rPr>
          <w:rtl w:val="0"/>
        </w:rPr>
        <w:t xml:space="preserve"> el cual cuida tus datos de </w:t>
      </w:r>
      <w:r w:rsidDel="00000000" w:rsidR="00000000" w:rsidRPr="00000000">
        <w:rPr>
          <w:rtl w:val="0"/>
        </w:rPr>
        <w:t xml:space="preserve">miradas </w:t>
      </w:r>
      <w:r w:rsidDel="00000000" w:rsidR="00000000" w:rsidRPr="00000000">
        <w:rPr>
          <w:rtl w:val="0"/>
        </w:rPr>
        <w:t xml:space="preserve">espías gracias a su ángulo de visión de 50 grados. </w:t>
      </w:r>
      <w:r w:rsidDel="00000000" w:rsidR="00000000" w:rsidRPr="00000000">
        <w:rPr>
          <w:rtl w:val="0"/>
        </w:rPr>
        <w:t xml:space="preserve">Además, es lavable y reutilizable</w:t>
      </w:r>
      <w:r w:rsidDel="00000000" w:rsidR="00000000" w:rsidRPr="00000000">
        <w:rPr>
          <w:rtl w:val="0"/>
        </w:rPr>
        <w:t xml:space="preserve"> y cuenta con un filtro de luz azul para brindarte una mayor comodidad en periodos largos y es 100% libre de burbujas de aire.</w:t>
      </w:r>
    </w:p>
    <w:p w:rsidR="00000000" w:rsidDel="00000000" w:rsidP="00000000" w:rsidRDefault="00000000" w:rsidRPr="00000000" w14:paraId="0000000E">
      <w:pPr>
        <w:ind w:right="-90"/>
        <w:jc w:val="both"/>
        <w:rPr/>
      </w:pPr>
      <w:r w:rsidDel="00000000" w:rsidR="00000000" w:rsidRPr="00000000">
        <w:rPr>
          <w:rtl w:val="0"/>
        </w:rPr>
      </w:r>
    </w:p>
    <w:p w:rsidR="00000000" w:rsidDel="00000000" w:rsidP="00000000" w:rsidRDefault="00000000" w:rsidRPr="00000000" w14:paraId="0000000F">
      <w:pPr>
        <w:ind w:right="-90"/>
        <w:jc w:val="both"/>
        <w:rPr/>
      </w:pPr>
      <w:r w:rsidDel="00000000" w:rsidR="00000000" w:rsidRPr="00000000">
        <w:rPr>
          <w:b w:val="1"/>
          <w:rtl w:val="0"/>
        </w:rPr>
        <w:t xml:space="preserve">No confíes en cualquier conexión de WiFi:</w:t>
      </w:r>
      <w:r w:rsidDel="00000000" w:rsidR="00000000" w:rsidRPr="00000000">
        <w:rPr>
          <w:rtl w:val="0"/>
        </w:rPr>
        <w:t xml:space="preserve"> Sabemos que las redes inalámbricas están en todos lados, especialmente en espacios abiertos. Sin embargo, muchas de ellas no tienen la seguridad necesaria para que realices operaciones en las que puedas comprometer tus datos. Evita usarlas en la medida de lo posible o utiliza </w:t>
      </w:r>
      <w:r w:rsidDel="00000000" w:rsidR="00000000" w:rsidRPr="00000000">
        <w:rPr>
          <w:rtl w:val="0"/>
        </w:rPr>
        <w:t xml:space="preserve">VPNs</w:t>
      </w:r>
      <w:r w:rsidDel="00000000" w:rsidR="00000000" w:rsidRPr="00000000">
        <w:rPr>
          <w:rtl w:val="0"/>
        </w:rPr>
        <w:t xml:space="preserve"> en lugares públicos si vas a utilizar el WiFi. Algunas VPN seguras son ExpressVPN, CyberGhost y StrongVPN </w:t>
      </w:r>
    </w:p>
    <w:p w:rsidR="00000000" w:rsidDel="00000000" w:rsidP="00000000" w:rsidRDefault="00000000" w:rsidRPr="00000000" w14:paraId="00000010">
      <w:pPr>
        <w:ind w:right="-90"/>
        <w:jc w:val="both"/>
        <w:rPr/>
      </w:pPr>
      <w:r w:rsidDel="00000000" w:rsidR="00000000" w:rsidRPr="00000000">
        <w:rPr>
          <w:rtl w:val="0"/>
        </w:rPr>
      </w:r>
    </w:p>
    <w:p w:rsidR="00000000" w:rsidDel="00000000" w:rsidP="00000000" w:rsidRDefault="00000000" w:rsidRPr="00000000" w14:paraId="00000011">
      <w:pPr>
        <w:ind w:right="-90"/>
        <w:jc w:val="both"/>
        <w:rPr/>
      </w:pPr>
      <w:r w:rsidDel="00000000" w:rsidR="00000000" w:rsidRPr="00000000">
        <w:rPr>
          <w:b w:val="1"/>
          <w:rtl w:val="0"/>
        </w:rPr>
        <w:t xml:space="preserve">Lee la letra pequeña:</w:t>
      </w:r>
      <w:r w:rsidDel="00000000" w:rsidR="00000000" w:rsidRPr="00000000">
        <w:rPr>
          <w:rtl w:val="0"/>
        </w:rPr>
        <w:t xml:space="preserve"> Muchas </w:t>
      </w:r>
      <w:r w:rsidDel="00000000" w:rsidR="00000000" w:rsidRPr="00000000">
        <w:rPr>
          <w:i w:val="1"/>
          <w:rtl w:val="0"/>
        </w:rPr>
        <w:t xml:space="preserve">apps</w:t>
      </w:r>
      <w:r w:rsidDel="00000000" w:rsidR="00000000" w:rsidRPr="00000000">
        <w:rPr>
          <w:rtl w:val="0"/>
        </w:rPr>
        <w:t xml:space="preserve"> y sitios web tienen políticas de privacidad que pueden comprometer tus datos personales. Por eso, es muy importante que te tomes el tiempo necesario para leer los acuerdos de privacidad y, una vez informado, poder tomar una decisión favorable para ti y tus datos personales. </w:t>
      </w:r>
    </w:p>
    <w:p w:rsidR="00000000" w:rsidDel="00000000" w:rsidP="00000000" w:rsidRDefault="00000000" w:rsidRPr="00000000" w14:paraId="00000012">
      <w:pPr>
        <w:ind w:right="-90"/>
        <w:jc w:val="both"/>
        <w:rPr/>
      </w:pPr>
      <w:r w:rsidDel="00000000" w:rsidR="00000000" w:rsidRPr="00000000">
        <w:rPr>
          <w:rtl w:val="0"/>
        </w:rPr>
      </w:r>
    </w:p>
    <w:p w:rsidR="00000000" w:rsidDel="00000000" w:rsidP="00000000" w:rsidRDefault="00000000" w:rsidRPr="00000000" w14:paraId="00000013">
      <w:pPr>
        <w:ind w:right="-90"/>
        <w:jc w:val="both"/>
        <w:rPr/>
      </w:pPr>
      <w:r w:rsidDel="00000000" w:rsidR="00000000" w:rsidRPr="00000000">
        <w:rPr>
          <w:rtl w:val="0"/>
        </w:rPr>
        <w:t xml:space="preserve">¡Cuida tus datos! Y recuerda que puedes encontrar todo un universo de accesorios para tus </w:t>
      </w:r>
      <w:r w:rsidDel="00000000" w:rsidR="00000000" w:rsidRPr="00000000">
        <w:rPr>
          <w:i w:val="1"/>
          <w:rtl w:val="0"/>
        </w:rPr>
        <w:t xml:space="preserve">gadgets</w:t>
      </w:r>
      <w:r w:rsidDel="00000000" w:rsidR="00000000" w:rsidRPr="00000000">
        <w:rPr>
          <w:rtl w:val="0"/>
        </w:rPr>
        <w:t xml:space="preserve"> y otros productos de </w:t>
      </w:r>
      <w:r w:rsidDel="00000000" w:rsidR="00000000" w:rsidRPr="00000000">
        <w:rPr>
          <w:b w:val="1"/>
          <w:rtl w:val="0"/>
        </w:rPr>
        <w:t xml:space="preserve">Moshi</w:t>
      </w:r>
      <w:r w:rsidDel="00000000" w:rsidR="00000000" w:rsidRPr="00000000">
        <w:rPr>
          <w:rtl w:val="0"/>
        </w:rPr>
        <w:t xml:space="preserve"> en </w:t>
      </w:r>
      <w:hyperlink r:id="rId10">
        <w:r w:rsidDel="00000000" w:rsidR="00000000" w:rsidRPr="00000000">
          <w:rPr>
            <w:color w:val="1155cc"/>
            <w:u w:val="single"/>
            <w:rtl w:val="0"/>
          </w:rPr>
          <w:t xml:space="preserve">Amazon.com.mx</w:t>
        </w:r>
      </w:hyperlink>
      <w:r w:rsidDel="00000000" w:rsidR="00000000" w:rsidRPr="00000000">
        <w:rPr>
          <w:rtl w:val="0"/>
        </w:rPr>
        <w:t xml:space="preserve">, iShop y MacStore.</w:t>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widowControl w:val="0"/>
        <w:spacing w:after="220" w:lineRule="auto"/>
        <w:jc w:val="both"/>
        <w:rPr>
          <w:highlight w:val="white"/>
        </w:rPr>
      </w:pPr>
      <w:r w:rsidDel="00000000" w:rsidR="00000000" w:rsidRPr="00000000">
        <w:rPr>
          <w:rtl w:val="0"/>
        </w:rPr>
        <w:t xml:space="preserve">Para más información sobre accesorios de MacBook, da click </w:t>
      </w:r>
      <w:hyperlink r:id="rId11">
        <w:r w:rsidDel="00000000" w:rsidR="00000000" w:rsidRPr="00000000">
          <w:rPr>
            <w:color w:val="1155cc"/>
            <w:u w:val="single"/>
            <w:rtl w:val="0"/>
          </w:rPr>
          <w:t xml:space="preserve">aquí</w:t>
        </w:r>
      </w:hyperlink>
      <w:r w:rsidDel="00000000" w:rsidR="00000000" w:rsidRPr="00000000">
        <w:rPr>
          <w:rtl w:val="0"/>
        </w:rPr>
        <w:t xml:space="preserve">,</w:t>
      </w:r>
      <w:r w:rsidDel="00000000" w:rsidR="00000000" w:rsidRPr="00000000">
        <w:rPr>
          <w:rtl w:val="0"/>
        </w:rPr>
        <w:t xml:space="preserve"> y para accesorios de iPad, da click </w:t>
      </w:r>
      <w:hyperlink r:id="rId12">
        <w:r w:rsidDel="00000000" w:rsidR="00000000" w:rsidRPr="00000000">
          <w:rPr>
            <w:color w:val="1155cc"/>
            <w:u w:val="single"/>
            <w:rtl w:val="0"/>
          </w:rPr>
          <w:t xml:space="preserve">aquí</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jc w:val="center"/>
        <w:rPr>
          <w:sz w:val="20"/>
          <w:szCs w:val="20"/>
          <w:highlight w:val="white"/>
        </w:rPr>
      </w:pPr>
      <w:r w:rsidDel="00000000" w:rsidR="00000000" w:rsidRPr="00000000">
        <w:rPr>
          <w:rtl w:val="0"/>
        </w:rPr>
      </w:r>
    </w:p>
    <w:p w:rsidR="00000000" w:rsidDel="00000000" w:rsidP="00000000" w:rsidRDefault="00000000" w:rsidRPr="00000000" w14:paraId="00000017">
      <w:pPr>
        <w:jc w:val="center"/>
        <w:rPr>
          <w:sz w:val="20"/>
          <w:szCs w:val="20"/>
          <w:highlight w:val="white"/>
        </w:rPr>
      </w:pPr>
      <w:r w:rsidDel="00000000" w:rsidR="00000000" w:rsidRPr="00000000">
        <w:rPr>
          <w:rtl w:val="0"/>
        </w:rPr>
      </w:r>
    </w:p>
    <w:p w:rsidR="00000000" w:rsidDel="00000000" w:rsidP="00000000" w:rsidRDefault="00000000" w:rsidRPr="00000000" w14:paraId="00000018">
      <w:pPr>
        <w:jc w:val="center"/>
        <w:rPr>
          <w:sz w:val="20"/>
          <w:szCs w:val="20"/>
          <w:highlight w:val="white"/>
        </w:rPr>
      </w:pPr>
      <w:r w:rsidDel="00000000" w:rsidR="00000000" w:rsidRPr="00000000">
        <w:rPr>
          <w:rtl w:val="0"/>
        </w:rPr>
      </w:r>
    </w:p>
    <w:p w:rsidR="00000000" w:rsidDel="00000000" w:rsidP="00000000" w:rsidRDefault="00000000" w:rsidRPr="00000000" w14:paraId="00000019">
      <w:pPr>
        <w:jc w:val="center"/>
        <w:rPr>
          <w:sz w:val="20"/>
          <w:szCs w:val="20"/>
          <w:highlight w:val="white"/>
        </w:rPr>
      </w:pPr>
      <w:r w:rsidDel="00000000" w:rsidR="00000000" w:rsidRPr="00000000">
        <w:rPr>
          <w:rtl w:val="0"/>
        </w:rPr>
      </w:r>
    </w:p>
    <w:p w:rsidR="00000000" w:rsidDel="00000000" w:rsidP="00000000" w:rsidRDefault="00000000" w:rsidRPr="00000000" w14:paraId="0000001A">
      <w:pPr>
        <w:ind w:left="3600" w:firstLine="720"/>
        <w:jc w:val="left"/>
        <w:rPr>
          <w:sz w:val="20"/>
          <w:szCs w:val="20"/>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B">
      <w:pPr>
        <w:jc w:val="both"/>
        <w:rPr>
          <w:color w:val="ef4135"/>
          <w:sz w:val="20"/>
          <w:szCs w:val="20"/>
        </w:rPr>
      </w:pPr>
      <w:r w:rsidDel="00000000" w:rsidR="00000000" w:rsidRPr="00000000">
        <w:rPr>
          <w:rtl w:val="0"/>
        </w:rPr>
      </w:r>
    </w:p>
    <w:p w:rsidR="00000000" w:rsidDel="00000000" w:rsidP="00000000" w:rsidRDefault="00000000" w:rsidRPr="00000000" w14:paraId="0000001C">
      <w:pPr>
        <w:jc w:val="both"/>
        <w:rPr>
          <w:color w:val="ef4135"/>
          <w:sz w:val="20"/>
          <w:szCs w:val="20"/>
        </w:rPr>
      </w:pPr>
      <w:r w:rsidDel="00000000" w:rsidR="00000000" w:rsidRPr="00000000">
        <w:rPr>
          <w:rtl w:val="0"/>
        </w:rPr>
      </w:r>
    </w:p>
    <w:p w:rsidR="00000000" w:rsidDel="00000000" w:rsidP="00000000" w:rsidRDefault="00000000" w:rsidRPr="00000000" w14:paraId="0000001D">
      <w:pPr>
        <w:jc w:val="both"/>
        <w:rPr>
          <w:color w:val="ef4135"/>
          <w:sz w:val="20"/>
          <w:szCs w:val="20"/>
        </w:rPr>
      </w:pPr>
      <w:r w:rsidDel="00000000" w:rsidR="00000000" w:rsidRPr="00000000">
        <w:rPr>
          <w:rtl w:val="0"/>
        </w:rPr>
      </w:r>
    </w:p>
    <w:p w:rsidR="00000000" w:rsidDel="00000000" w:rsidP="00000000" w:rsidRDefault="00000000" w:rsidRPr="00000000" w14:paraId="0000001E">
      <w:pPr>
        <w:widowControl w:val="0"/>
        <w:spacing w:after="220" w:line="240" w:lineRule="auto"/>
        <w:jc w:val="both"/>
        <w:rPr>
          <w:b w:val="1"/>
          <w:sz w:val="20"/>
          <w:szCs w:val="20"/>
        </w:rPr>
      </w:pPr>
      <w:r w:rsidDel="00000000" w:rsidR="00000000" w:rsidRPr="00000000">
        <w:rPr>
          <w:rtl w:val="0"/>
        </w:rPr>
      </w:r>
    </w:p>
    <w:p w:rsidR="00000000" w:rsidDel="00000000" w:rsidP="00000000" w:rsidRDefault="00000000" w:rsidRPr="00000000" w14:paraId="0000001F">
      <w:pPr>
        <w:widowControl w:val="0"/>
        <w:spacing w:after="220" w:line="240" w:lineRule="auto"/>
        <w:jc w:val="both"/>
        <w:rPr>
          <w:b w:val="1"/>
          <w:sz w:val="20"/>
          <w:szCs w:val="20"/>
        </w:rPr>
      </w:pPr>
      <w:r w:rsidDel="00000000" w:rsidR="00000000" w:rsidRPr="00000000">
        <w:rPr>
          <w:rtl w:val="0"/>
        </w:rPr>
      </w:r>
    </w:p>
    <w:p w:rsidR="00000000" w:rsidDel="00000000" w:rsidP="00000000" w:rsidRDefault="00000000" w:rsidRPr="00000000" w14:paraId="00000020">
      <w:pPr>
        <w:widowControl w:val="0"/>
        <w:spacing w:after="220" w:line="240" w:lineRule="auto"/>
        <w:jc w:val="both"/>
        <w:rPr>
          <w:b w:val="1"/>
          <w:sz w:val="20"/>
          <w:szCs w:val="20"/>
        </w:rPr>
      </w:pPr>
      <w:r w:rsidDel="00000000" w:rsidR="00000000" w:rsidRPr="00000000">
        <w:rPr>
          <w:rtl w:val="0"/>
        </w:rPr>
      </w:r>
    </w:p>
    <w:p w:rsidR="00000000" w:rsidDel="00000000" w:rsidP="00000000" w:rsidRDefault="00000000" w:rsidRPr="00000000" w14:paraId="00000021">
      <w:pPr>
        <w:widowControl w:val="0"/>
        <w:spacing w:after="220" w:line="240" w:lineRule="auto"/>
        <w:jc w:val="both"/>
        <w:rPr>
          <w:b w:val="1"/>
          <w:sz w:val="20"/>
          <w:szCs w:val="20"/>
        </w:rPr>
      </w:pPr>
      <w:r w:rsidDel="00000000" w:rsidR="00000000" w:rsidRPr="00000000">
        <w:rPr>
          <w:rtl w:val="0"/>
        </w:rPr>
      </w:r>
    </w:p>
    <w:p w:rsidR="00000000" w:rsidDel="00000000" w:rsidP="00000000" w:rsidRDefault="00000000" w:rsidRPr="00000000" w14:paraId="00000022">
      <w:pPr>
        <w:widowControl w:val="0"/>
        <w:spacing w:after="220" w:line="240" w:lineRule="auto"/>
        <w:jc w:val="both"/>
        <w:rPr>
          <w:b w:val="1"/>
          <w:sz w:val="20"/>
          <w:szCs w:val="20"/>
        </w:rPr>
      </w:pPr>
      <w:r w:rsidDel="00000000" w:rsidR="00000000" w:rsidRPr="00000000">
        <w:rPr>
          <w:b w:val="1"/>
          <w:sz w:val="20"/>
          <w:szCs w:val="20"/>
          <w:rtl w:val="0"/>
        </w:rPr>
        <w:t xml:space="preserve">Acerca de M</w:t>
      </w:r>
      <w:r w:rsidDel="00000000" w:rsidR="00000000" w:rsidRPr="00000000">
        <w:rPr>
          <w:b w:val="1"/>
          <w:sz w:val="20"/>
          <w:szCs w:val="20"/>
          <w:rtl w:val="0"/>
        </w:rPr>
        <w:t xml:space="preserve">oshi</w:t>
      </w:r>
      <w:r w:rsidDel="00000000" w:rsidR="00000000" w:rsidRPr="00000000">
        <w:rPr>
          <w:rtl w:val="0"/>
        </w:rPr>
      </w:r>
    </w:p>
    <w:p w:rsidR="00000000" w:rsidDel="00000000" w:rsidP="00000000" w:rsidRDefault="00000000" w:rsidRPr="00000000" w14:paraId="00000023">
      <w:pPr>
        <w:widowControl w:val="0"/>
        <w:spacing w:after="220" w:line="240" w:lineRule="auto"/>
        <w:jc w:val="both"/>
        <w:rPr>
          <w:sz w:val="20"/>
          <w:szCs w:val="20"/>
        </w:rPr>
      </w:pPr>
      <w:r w:rsidDel="00000000" w:rsidR="00000000" w:rsidRPr="00000000">
        <w:rPr>
          <w:b w:val="1"/>
          <w:sz w:val="20"/>
          <w:szCs w:val="20"/>
          <w:rtl w:val="0"/>
        </w:rPr>
        <w:t xml:space="preserve">M</w:t>
      </w:r>
      <w:r w:rsidDel="00000000" w:rsidR="00000000" w:rsidRPr="00000000">
        <w:rPr>
          <w:b w:val="1"/>
          <w:sz w:val="20"/>
          <w:szCs w:val="20"/>
          <w:rtl w:val="0"/>
        </w:rPr>
        <w:t xml:space="preserve">oshi</w:t>
      </w:r>
      <w:r w:rsidDel="00000000" w:rsidR="00000000" w:rsidRPr="00000000">
        <w:rPr>
          <w:b w:val="1"/>
          <w:sz w:val="20"/>
          <w:szCs w:val="20"/>
          <w:rtl w:val="0"/>
        </w:rPr>
        <w:t xml:space="preserve"> </w:t>
      </w:r>
      <w:r w:rsidDel="00000000" w:rsidR="00000000" w:rsidRPr="00000000">
        <w:rPr>
          <w:sz w:val="20"/>
          <w:szCs w:val="20"/>
          <w:rtl w:val="0"/>
        </w:rPr>
        <w:t xml:space="preserve">es una casa internacional de diseño de accesorios y electrónicos móviles sofisticados e innovadores para aquellos que no quieren sacrificar el estilo por la funcionalidad. Fundada en 2005, </w:t>
      </w:r>
      <w:r w:rsidDel="00000000" w:rsidR="00000000" w:rsidRPr="00000000">
        <w:rPr>
          <w:b w:val="1"/>
          <w:sz w:val="20"/>
          <w:szCs w:val="20"/>
          <w:rtl w:val="0"/>
        </w:rPr>
        <w:t xml:space="preserve">Moshi</w:t>
      </w:r>
      <w:r w:rsidDel="00000000" w:rsidR="00000000" w:rsidRPr="00000000">
        <w:rPr>
          <w:sz w:val="20"/>
          <w:szCs w:val="20"/>
          <w:rtl w:val="0"/>
        </w:rPr>
        <w:t xml:space="preserve"> quiere traer belleza al mundo de la tecnología por lo que combina la estética minimalista y sus raíces de Silicon Valley en ciencias materiales para crear productos que acompañan perfectamente al estilo de vida de los usuarios. Pionera en accesorios Apple, ha vendido más de 12 millones de carcasas para iPhone en los últimos 7 años, a la vez que tiene más de 100 patentes de diseño para 450 diferentes tipos de productos. </w:t>
      </w:r>
      <w:r w:rsidDel="00000000" w:rsidR="00000000" w:rsidRPr="00000000">
        <w:rPr>
          <w:sz w:val="20"/>
          <w:szCs w:val="20"/>
          <w:rtl w:val="0"/>
        </w:rPr>
        <w:t xml:space="preserve">Con oficinas en San Francisco, Taipéi, Shanghai y Róterdam</w:t>
      </w:r>
      <w:r w:rsidDel="00000000" w:rsidR="00000000" w:rsidRPr="00000000">
        <w:rPr>
          <w:sz w:val="20"/>
          <w:szCs w:val="20"/>
          <w:rtl w:val="0"/>
        </w:rPr>
        <w:t xml:space="preserve">, los productos </w:t>
      </w:r>
      <w:r w:rsidDel="00000000" w:rsidR="00000000" w:rsidRPr="00000000">
        <w:rPr>
          <w:b w:val="1"/>
          <w:sz w:val="20"/>
          <w:szCs w:val="20"/>
          <w:rtl w:val="0"/>
        </w:rPr>
        <w:t xml:space="preserve">Moshi </w:t>
      </w:r>
      <w:r w:rsidDel="00000000" w:rsidR="00000000" w:rsidRPr="00000000">
        <w:rPr>
          <w:sz w:val="20"/>
          <w:szCs w:val="20"/>
          <w:rtl w:val="0"/>
        </w:rPr>
        <w:t xml:space="preserve">se pueden encontrar en más de 90 países de todo el mundo. En México, los accesorios de </w:t>
      </w:r>
      <w:r w:rsidDel="00000000" w:rsidR="00000000" w:rsidRPr="00000000">
        <w:rPr>
          <w:b w:val="1"/>
          <w:sz w:val="20"/>
          <w:szCs w:val="20"/>
          <w:rtl w:val="0"/>
        </w:rPr>
        <w:t xml:space="preserve">Moshi</w:t>
      </w:r>
      <w:r w:rsidDel="00000000" w:rsidR="00000000" w:rsidRPr="00000000">
        <w:rPr>
          <w:sz w:val="20"/>
          <w:szCs w:val="20"/>
          <w:rtl w:val="0"/>
        </w:rPr>
        <w:t xml:space="preserve"> están disponibles en iShop,</w:t>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Amazon.com.mx</w:t>
        </w:r>
      </w:hyperlink>
      <w:r w:rsidDel="00000000" w:rsidR="00000000" w:rsidRPr="00000000">
        <w:rPr>
          <w:sz w:val="20"/>
          <w:szCs w:val="20"/>
          <w:rtl w:val="0"/>
        </w:rPr>
        <w:t xml:space="preserve"> </w:t>
      </w:r>
      <w:r w:rsidDel="00000000" w:rsidR="00000000" w:rsidRPr="00000000">
        <w:rPr>
          <w:sz w:val="20"/>
          <w:szCs w:val="20"/>
          <w:rtl w:val="0"/>
        </w:rPr>
        <w:t xml:space="preserve">y otros retailers del país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widowControl w:val="0"/>
        <w:spacing w:after="220" w:line="240" w:lineRule="auto"/>
        <w:jc w:val="both"/>
        <w:rPr>
          <w:sz w:val="20"/>
          <w:szCs w:val="20"/>
        </w:rPr>
      </w:pPr>
      <w:r w:rsidDel="00000000" w:rsidR="00000000" w:rsidRPr="00000000">
        <w:rPr>
          <w:sz w:val="20"/>
          <w:szCs w:val="20"/>
          <w:rtl w:val="0"/>
        </w:rPr>
        <w:t xml:space="preserve">Para obtener más información acerca de Moshi, visita  </w:t>
      </w:r>
      <w:hyperlink r:id="rId14">
        <w:r w:rsidDel="00000000" w:rsidR="00000000" w:rsidRPr="00000000">
          <w:rPr>
            <w:color w:val="1155cc"/>
            <w:sz w:val="20"/>
            <w:szCs w:val="20"/>
            <w:u w:val="single"/>
            <w:rtl w:val="0"/>
          </w:rPr>
          <w:t xml:space="preserve">www.moshi.com</w:t>
        </w:r>
      </w:hyperlink>
      <w:r w:rsidDel="00000000" w:rsidR="00000000" w:rsidRPr="00000000">
        <w:rPr>
          <w:sz w:val="20"/>
          <w:szCs w:val="20"/>
          <w:rtl w:val="0"/>
        </w:rPr>
        <w:t xml:space="preserve">, o síguenos en: </w:t>
        <w:br w:type="textWrapping"/>
        <w:t xml:space="preserve">Facebook:</w:t>
      </w:r>
      <w:hyperlink r:id="rId15">
        <w:r w:rsidDel="00000000" w:rsidR="00000000" w:rsidRPr="00000000">
          <w:rPr>
            <w:color w:val="1155cc"/>
            <w:sz w:val="20"/>
            <w:szCs w:val="20"/>
            <w:u w:val="single"/>
            <w:rtl w:val="0"/>
          </w:rPr>
          <w:t xml:space="preserve"> https://www.facebook.com/moshi.usa</w:t>
        </w:r>
      </w:hyperlink>
      <w:r w:rsidDel="00000000" w:rsidR="00000000" w:rsidRPr="00000000">
        <w:rPr>
          <w:sz w:val="20"/>
          <w:szCs w:val="20"/>
          <w:rtl w:val="0"/>
        </w:rPr>
        <w:br w:type="textWrapping"/>
        <w:t xml:space="preserve">Twitter:</w:t>
      </w:r>
      <w:hyperlink r:id="rId16">
        <w:r w:rsidDel="00000000" w:rsidR="00000000" w:rsidRPr="00000000">
          <w:rPr>
            <w:color w:val="1155cc"/>
            <w:sz w:val="20"/>
            <w:szCs w:val="20"/>
            <w:u w:val="single"/>
            <w:rtl w:val="0"/>
          </w:rPr>
          <w:t xml:space="preserve"> https://twitter.com/moshi_life</w:t>
        </w:r>
      </w:hyperlink>
      <w:r w:rsidDel="00000000" w:rsidR="00000000" w:rsidRPr="00000000">
        <w:rPr>
          <w:sz w:val="20"/>
          <w:szCs w:val="20"/>
          <w:rtl w:val="0"/>
        </w:rPr>
        <w:br w:type="textWrapping"/>
        <w:t xml:space="preserve">Instagram: </w:t>
      </w:r>
      <w:hyperlink r:id="rId17">
        <w:r w:rsidDel="00000000" w:rsidR="00000000" w:rsidRPr="00000000">
          <w:rPr>
            <w:color w:val="1155cc"/>
            <w:sz w:val="20"/>
            <w:szCs w:val="20"/>
            <w:u w:val="single"/>
            <w:rtl w:val="0"/>
          </w:rPr>
          <w:t xml:space="preserve">https://www.instagram.com/moshi/</w:t>
        </w:r>
      </w:hyperlink>
      <w:r w:rsidDel="00000000" w:rsidR="00000000" w:rsidRPr="00000000">
        <w:rPr>
          <w:rtl w:val="0"/>
        </w:rPr>
      </w:r>
    </w:p>
    <w:p w:rsidR="00000000" w:rsidDel="00000000" w:rsidP="00000000" w:rsidRDefault="00000000" w:rsidRPr="00000000" w14:paraId="00000025">
      <w:pPr>
        <w:widowControl w:val="0"/>
        <w:spacing w:after="220" w:line="240" w:lineRule="auto"/>
        <w:jc w:val="both"/>
        <w:rPr>
          <w:b w:val="1"/>
          <w:sz w:val="20"/>
          <w:szCs w:val="20"/>
        </w:rPr>
      </w:pPr>
      <w:r w:rsidDel="00000000" w:rsidR="00000000" w:rsidRPr="00000000">
        <w:rPr>
          <w:rtl w:val="0"/>
        </w:rPr>
      </w:r>
    </w:p>
    <w:p w:rsidR="00000000" w:rsidDel="00000000" w:rsidP="00000000" w:rsidRDefault="00000000" w:rsidRPr="00000000" w14:paraId="00000026">
      <w:pPr>
        <w:widowControl w:val="0"/>
        <w:spacing w:line="331.2"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7">
      <w:pPr>
        <w:widowControl w:val="0"/>
        <w:spacing w:line="331.2" w:lineRule="auto"/>
        <w:jc w:val="both"/>
        <w:rPr>
          <w:b w:val="1"/>
          <w:color w:val="222222"/>
          <w:sz w:val="20"/>
          <w:szCs w:val="20"/>
          <w:highlight w:val="white"/>
        </w:rPr>
      </w:pPr>
      <w:r w:rsidDel="00000000" w:rsidR="00000000" w:rsidRPr="00000000">
        <w:rPr>
          <w:b w:val="1"/>
          <w:color w:val="222222"/>
          <w:sz w:val="20"/>
          <w:szCs w:val="20"/>
          <w:highlight w:val="white"/>
          <w:rtl w:val="0"/>
        </w:rPr>
        <w:t xml:space="preserve">Another Company </w:t>
      </w:r>
    </w:p>
    <w:p w:rsidR="00000000" w:rsidDel="00000000" w:rsidP="00000000" w:rsidRDefault="00000000" w:rsidRPr="00000000" w14:paraId="00000028">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Julieta Acosta</w:t>
      </w:r>
    </w:p>
    <w:p w:rsidR="00000000" w:rsidDel="00000000" w:rsidP="00000000" w:rsidRDefault="00000000" w:rsidRPr="00000000" w14:paraId="00000029">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A">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Cel: (+52 1)  55 3078 5212</w:t>
      </w:r>
    </w:p>
    <w:p w:rsidR="00000000" w:rsidDel="00000000" w:rsidP="00000000" w:rsidRDefault="00000000" w:rsidRPr="00000000" w14:paraId="0000002B">
      <w:pPr>
        <w:widowControl w:val="0"/>
        <w:spacing w:line="331.2" w:lineRule="auto"/>
        <w:jc w:val="both"/>
        <w:rPr>
          <w:b w:val="1"/>
          <w:sz w:val="20"/>
          <w:szCs w:val="20"/>
        </w:rPr>
      </w:pPr>
      <w:hyperlink r:id="rId18">
        <w:r w:rsidDel="00000000" w:rsidR="00000000" w:rsidRPr="00000000">
          <w:rPr>
            <w:color w:val="1155cc"/>
            <w:sz w:val="20"/>
            <w:szCs w:val="20"/>
            <w:highlight w:val="white"/>
            <w:u w:val="single"/>
            <w:rtl w:val="0"/>
          </w:rPr>
          <w:t xml:space="preserve">julieta.acosta@another.co</w:t>
        </w:r>
      </w:hyperlink>
      <w:r w:rsidDel="00000000" w:rsidR="00000000" w:rsidRPr="00000000">
        <w:rPr>
          <w:rtl w:val="0"/>
        </w:rPr>
      </w:r>
    </w:p>
    <w:sectPr>
      <w:headerReference r:id="rId1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left="79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47626</wp:posOffset>
          </wp:positionV>
          <wp:extent cx="2987662" cy="15668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87662" cy="1566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mx/stores/page/57C7AF1B-1AEA-4AD7-9817-C8A3E64C48D8?ingress=2&amp;visitId=a75e035d-720c-4b9f-ba9f-5cf2866001d7&amp;ref_=bl_dp_s_web_12517970011" TargetMode="External"/><Relationship Id="rId10" Type="http://schemas.openxmlformats.org/officeDocument/2006/relationships/hyperlink" Target="https://amzn.to/31grKUz" TargetMode="External"/><Relationship Id="rId13" Type="http://schemas.openxmlformats.org/officeDocument/2006/relationships/hyperlink" Target="https://www.amazon.com.mx/stores/page/16D59CF8-C954-44EB-8323-AA64A03F2630?ingress=2&amp;visitId=a75e035d-720c-4b9f-ba9f-5cf2866001d7&amp;ref_=bl_dp_s_web_12517970011" TargetMode="External"/><Relationship Id="rId12" Type="http://schemas.openxmlformats.org/officeDocument/2006/relationships/hyperlink" Target="https://www.amazon.com.mx/stores/page/A30EEC72-CCA1-4528-81D7-34EF4F8E9B71?ingress=2&amp;visitId=a75e035d-720c-4b9f-ba9f-5cf2866001d7&amp;ref_=bl_dp_s_web_125179700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35tGrHk" TargetMode="External"/><Relationship Id="rId15" Type="http://schemas.openxmlformats.org/officeDocument/2006/relationships/hyperlink" Target="https://www.facebook.com/moshi.usa" TargetMode="External"/><Relationship Id="rId14" Type="http://schemas.openxmlformats.org/officeDocument/2006/relationships/hyperlink" Target="https://www.moshi.com/es/" TargetMode="External"/><Relationship Id="rId17" Type="http://schemas.openxmlformats.org/officeDocument/2006/relationships/hyperlink" Target="https://www.instagram.com/moshi/" TargetMode="External"/><Relationship Id="rId16" Type="http://schemas.openxmlformats.org/officeDocument/2006/relationships/hyperlink" Target="https://twitter.com/moshi_lif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entrepreneur.com/article/314524" TargetMode="External"/><Relationship Id="rId18" Type="http://schemas.openxmlformats.org/officeDocument/2006/relationships/hyperlink" Target="mailto:julieta.acosta@another.co" TargetMode="External"/><Relationship Id="rId7" Type="http://schemas.openxmlformats.org/officeDocument/2006/relationships/hyperlink" Target="https://amzn.to/35tGrHk" TargetMode="External"/><Relationship Id="rId8" Type="http://schemas.openxmlformats.org/officeDocument/2006/relationships/hyperlink" Target="https://amzn.to/35tGrH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